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08D2E" w14:textId="77777777" w:rsidR="00885FB0" w:rsidRPr="00710101" w:rsidRDefault="00885FB0">
      <w:pPr>
        <w:jc w:val="center"/>
        <w:rPr>
          <w:rFonts w:ascii="標楷體" w:eastAsia="標楷體" w:hAnsi="標楷體"/>
          <w:sz w:val="36"/>
          <w:szCs w:val="36"/>
        </w:rPr>
      </w:pPr>
      <w:r w:rsidRPr="00710101">
        <w:rPr>
          <w:rFonts w:ascii="標楷體" w:eastAsia="標楷體" w:hAnsi="標楷體" w:hint="eastAsia"/>
          <w:sz w:val="36"/>
          <w:szCs w:val="36"/>
        </w:rPr>
        <w:t>國立彰化師範大學特殊教育學系</w:t>
      </w:r>
      <w:r w:rsidR="008F3208">
        <w:rPr>
          <w:rFonts w:ascii="標楷體" w:eastAsia="標楷體" w:hAnsi="標楷體" w:hint="eastAsia"/>
          <w:sz w:val="36"/>
          <w:szCs w:val="36"/>
        </w:rPr>
        <w:t>碩士</w:t>
      </w:r>
      <w:r w:rsidRPr="00710101">
        <w:rPr>
          <w:rFonts w:ascii="標楷體" w:eastAsia="標楷體" w:hAnsi="標楷體" w:hint="eastAsia"/>
          <w:sz w:val="36"/>
          <w:szCs w:val="36"/>
        </w:rPr>
        <w:t>論文評分表</w:t>
      </w:r>
    </w:p>
    <w:tbl>
      <w:tblPr>
        <w:tblW w:w="0" w:type="auto"/>
        <w:tblInd w:w="-3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92"/>
        <w:gridCol w:w="728"/>
        <w:gridCol w:w="1260"/>
        <w:gridCol w:w="2700"/>
        <w:gridCol w:w="827"/>
        <w:gridCol w:w="433"/>
        <w:gridCol w:w="1852"/>
      </w:tblGrid>
      <w:tr w:rsidR="00710101" w:rsidRPr="00C84E8D" w14:paraId="79298BCD" w14:textId="77777777" w:rsidTr="00710101">
        <w:trPr>
          <w:cantSplit/>
          <w:trHeight w:val="678"/>
        </w:trPr>
        <w:tc>
          <w:tcPr>
            <w:tcW w:w="1620" w:type="dxa"/>
            <w:gridSpan w:val="2"/>
            <w:vAlign w:val="center"/>
          </w:tcPr>
          <w:p w14:paraId="3114E019" w14:textId="77777777" w:rsidR="00710101" w:rsidRPr="00C84E8D" w:rsidRDefault="008F3208" w:rsidP="00D25B7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組</w:t>
            </w:r>
            <w:r w:rsidR="00710101">
              <w:rPr>
                <w:rFonts w:ascii="標楷體" w:eastAsia="標楷體" w:hAnsi="標楷體" w:hint="eastAsia"/>
              </w:rPr>
              <w:t xml:space="preserve">   別</w:t>
            </w:r>
          </w:p>
        </w:tc>
        <w:tc>
          <w:tcPr>
            <w:tcW w:w="7072" w:type="dxa"/>
            <w:gridSpan w:val="5"/>
            <w:vAlign w:val="center"/>
          </w:tcPr>
          <w:p w14:paraId="08E5F661" w14:textId="77777777" w:rsidR="00710101" w:rsidRPr="00C84E8D" w:rsidRDefault="008F3208" w:rsidP="008F3208">
            <w:pPr>
              <w:jc w:val="center"/>
              <w:rPr>
                <w:rFonts w:ascii="標楷體" w:eastAsia="標楷體" w:hAnsi="標楷體"/>
              </w:rPr>
            </w:pPr>
            <w:r w:rsidRPr="00CD5DB3"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ascii="標楷體" w:eastAsia="標楷體" w:hAnsi="標楷體" w:hint="eastAsia"/>
                <w:szCs w:val="24"/>
              </w:rPr>
              <w:t>身心障礙組</w:t>
            </w:r>
            <w:r w:rsidRPr="00CD5DB3">
              <w:rPr>
                <w:rFonts w:ascii="標楷體" w:eastAsia="標楷體" w:hAnsi="標楷體" w:hint="eastAsia"/>
                <w:szCs w:val="24"/>
              </w:rPr>
              <w:t xml:space="preserve"> □資賦優異</w:t>
            </w:r>
            <w:r>
              <w:rPr>
                <w:rFonts w:ascii="標楷體" w:eastAsia="標楷體" w:hAnsi="標楷體" w:hint="eastAsia"/>
                <w:szCs w:val="24"/>
              </w:rPr>
              <w:t>組</w:t>
            </w:r>
          </w:p>
        </w:tc>
      </w:tr>
      <w:tr w:rsidR="00885FB0" w:rsidRPr="00C84E8D" w14:paraId="71B4A1FB" w14:textId="77777777" w:rsidTr="00710101">
        <w:trPr>
          <w:cantSplit/>
          <w:trHeight w:val="716"/>
        </w:trPr>
        <w:tc>
          <w:tcPr>
            <w:tcW w:w="1620" w:type="dxa"/>
            <w:gridSpan w:val="2"/>
            <w:vAlign w:val="center"/>
          </w:tcPr>
          <w:p w14:paraId="49E529E3" w14:textId="77777777" w:rsidR="00885FB0" w:rsidRPr="00C84E8D" w:rsidRDefault="00EB7743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研究生姓名</w:t>
            </w:r>
          </w:p>
        </w:tc>
        <w:tc>
          <w:tcPr>
            <w:tcW w:w="3960" w:type="dxa"/>
            <w:gridSpan w:val="2"/>
            <w:vAlign w:val="center"/>
          </w:tcPr>
          <w:p w14:paraId="7784D163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D61C0B2" w14:textId="77777777" w:rsidR="00885FB0" w:rsidRPr="00C84E8D" w:rsidRDefault="00EB7743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學號</w:t>
            </w:r>
          </w:p>
        </w:tc>
        <w:tc>
          <w:tcPr>
            <w:tcW w:w="1852" w:type="dxa"/>
            <w:vAlign w:val="center"/>
          </w:tcPr>
          <w:p w14:paraId="6A2A3EB5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85FB0" w:rsidRPr="00C84E8D" w14:paraId="46812682" w14:textId="77777777">
        <w:trPr>
          <w:cantSplit/>
          <w:trHeight w:val="1243"/>
        </w:trPr>
        <w:tc>
          <w:tcPr>
            <w:tcW w:w="1620" w:type="dxa"/>
            <w:gridSpan w:val="2"/>
            <w:vAlign w:val="center"/>
          </w:tcPr>
          <w:p w14:paraId="39B72088" w14:textId="77777777" w:rsidR="00885FB0" w:rsidRPr="00C84E8D" w:rsidRDefault="00EB7743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論文題目</w:t>
            </w:r>
          </w:p>
        </w:tc>
        <w:tc>
          <w:tcPr>
            <w:tcW w:w="7072" w:type="dxa"/>
            <w:gridSpan w:val="5"/>
            <w:vAlign w:val="center"/>
          </w:tcPr>
          <w:p w14:paraId="4167CF1B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885FB0" w:rsidRPr="00C84E8D" w14:paraId="1A43A93E" w14:textId="77777777">
        <w:trPr>
          <w:cantSplit/>
          <w:trHeight w:val="629"/>
        </w:trPr>
        <w:tc>
          <w:tcPr>
            <w:tcW w:w="892" w:type="dxa"/>
            <w:vMerge w:val="restart"/>
            <w:vAlign w:val="center"/>
          </w:tcPr>
          <w:p w14:paraId="63AF320D" w14:textId="3C422EE7" w:rsidR="00EB7743" w:rsidRDefault="00885FB0" w:rsidP="00EB774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84E8D">
              <w:rPr>
                <w:rFonts w:ascii="標楷體" w:eastAsia="標楷體" w:hAnsi="標楷體" w:hint="eastAsia"/>
                <w:sz w:val="28"/>
              </w:rPr>
              <w:t>評分</w:t>
            </w:r>
          </w:p>
          <w:p w14:paraId="531FFAFB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  <w:sz w:val="28"/>
              </w:rPr>
              <w:t>標準</w:t>
            </w:r>
          </w:p>
        </w:tc>
        <w:tc>
          <w:tcPr>
            <w:tcW w:w="1988" w:type="dxa"/>
            <w:gridSpan w:val="2"/>
          </w:tcPr>
          <w:p w14:paraId="0CEC5C5C" w14:textId="77777777" w:rsidR="00885FB0" w:rsidRPr="00C84E8D" w:rsidRDefault="00885FB0">
            <w:pPr>
              <w:spacing w:before="120" w:after="120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 xml:space="preserve"> 審 查 項 目</w:t>
            </w:r>
          </w:p>
        </w:tc>
        <w:tc>
          <w:tcPr>
            <w:tcW w:w="3527" w:type="dxa"/>
            <w:gridSpan w:val="2"/>
          </w:tcPr>
          <w:p w14:paraId="629FDB7C" w14:textId="77777777" w:rsidR="00885FB0" w:rsidRPr="00C84E8D" w:rsidRDefault="00885FB0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審 查 細 目</w:t>
            </w:r>
          </w:p>
        </w:tc>
        <w:tc>
          <w:tcPr>
            <w:tcW w:w="2285" w:type="dxa"/>
            <w:gridSpan w:val="2"/>
            <w:vMerge w:val="restart"/>
          </w:tcPr>
          <w:p w14:paraId="29B40861" w14:textId="77777777" w:rsidR="00EB7743" w:rsidRPr="00C84E8D" w:rsidRDefault="00885FB0">
            <w:pPr>
              <w:spacing w:before="120" w:after="120"/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評 分 參 考</w:t>
            </w:r>
          </w:p>
          <w:p w14:paraId="7AB22D07" w14:textId="77777777" w:rsidR="00EB7743" w:rsidRPr="00EB7743" w:rsidRDefault="00EB7743" w:rsidP="00EB7743">
            <w:pPr>
              <w:rPr>
                <w:rFonts w:ascii="標楷體" w:eastAsia="標楷體" w:hAnsi="標楷體"/>
              </w:rPr>
            </w:pPr>
          </w:p>
          <w:p w14:paraId="207663CD" w14:textId="77777777" w:rsidR="00EB7743" w:rsidRDefault="00EB7743" w:rsidP="00EB7743">
            <w:pPr>
              <w:rPr>
                <w:rFonts w:ascii="標楷體" w:eastAsia="標楷體" w:hAnsi="標楷體"/>
                <w:sz w:val="28"/>
              </w:rPr>
            </w:pPr>
            <w:r w:rsidRPr="0073570E">
              <w:rPr>
                <w:rFonts w:ascii="標楷體" w:eastAsia="標楷體" w:hAnsi="標楷體" w:hint="eastAsia"/>
                <w:sz w:val="28"/>
              </w:rPr>
              <w:t>一、請參酌左列項目評分，七十分為及格。</w:t>
            </w:r>
          </w:p>
          <w:p w14:paraId="78DF657E" w14:textId="77777777" w:rsidR="0073570E" w:rsidRPr="0073570E" w:rsidRDefault="0073570E" w:rsidP="00EB7743">
            <w:pPr>
              <w:rPr>
                <w:rFonts w:ascii="標楷體" w:eastAsia="標楷體" w:hAnsi="標楷體"/>
                <w:sz w:val="28"/>
              </w:rPr>
            </w:pPr>
          </w:p>
          <w:p w14:paraId="2D45918E" w14:textId="77777777" w:rsidR="00EB7743" w:rsidRPr="0073570E" w:rsidRDefault="00EB7743" w:rsidP="00EB7743">
            <w:pPr>
              <w:rPr>
                <w:rFonts w:ascii="標楷體" w:eastAsia="標楷體" w:hAnsi="標楷體"/>
                <w:sz w:val="28"/>
              </w:rPr>
            </w:pPr>
            <w:r w:rsidRPr="0073570E">
              <w:rPr>
                <w:rFonts w:ascii="標楷體" w:eastAsia="標楷體" w:hAnsi="標楷體" w:hint="eastAsia"/>
                <w:sz w:val="28"/>
              </w:rPr>
              <w:t>二、依規定論文考試成績一百分為滿分。</w:t>
            </w:r>
          </w:p>
          <w:p w14:paraId="60EDB4F3" w14:textId="77777777" w:rsidR="00885FB0" w:rsidRPr="00EB7743" w:rsidRDefault="00885FB0" w:rsidP="00EB7743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25495BB7" w14:textId="77777777">
        <w:trPr>
          <w:cantSplit/>
          <w:trHeight w:val="540"/>
        </w:trPr>
        <w:tc>
          <w:tcPr>
            <w:tcW w:w="892" w:type="dxa"/>
            <w:vMerge/>
          </w:tcPr>
          <w:p w14:paraId="30C076A2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 w:val="restart"/>
            <w:vAlign w:val="center"/>
          </w:tcPr>
          <w:p w14:paraId="6293E6C9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Ⅰ文字及組織</w:t>
            </w:r>
          </w:p>
        </w:tc>
        <w:tc>
          <w:tcPr>
            <w:tcW w:w="3527" w:type="dxa"/>
            <w:gridSpan w:val="2"/>
          </w:tcPr>
          <w:p w14:paraId="5F09A73A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1.文字方面：(1)辭句通暢</w:t>
            </w:r>
          </w:p>
          <w:p w14:paraId="10613FBA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 xml:space="preserve">            (2)敘述明確</w:t>
            </w:r>
          </w:p>
          <w:p w14:paraId="7DD68C5F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2285" w:type="dxa"/>
            <w:gridSpan w:val="2"/>
            <w:vMerge/>
          </w:tcPr>
          <w:p w14:paraId="2AD4157E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69938819" w14:textId="77777777">
        <w:trPr>
          <w:cantSplit/>
          <w:trHeight w:val="535"/>
        </w:trPr>
        <w:tc>
          <w:tcPr>
            <w:tcW w:w="892" w:type="dxa"/>
            <w:vMerge/>
          </w:tcPr>
          <w:p w14:paraId="0A504643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/>
            <w:vAlign w:val="center"/>
          </w:tcPr>
          <w:p w14:paraId="44A43675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27" w:type="dxa"/>
            <w:gridSpan w:val="2"/>
          </w:tcPr>
          <w:p w14:paraId="6AC9F03B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2.組織方面：(1)體系井然</w:t>
            </w:r>
          </w:p>
          <w:p w14:paraId="6011FD72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 xml:space="preserve">            (2)組織符合格式</w:t>
            </w:r>
          </w:p>
          <w:p w14:paraId="2D34DB8D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2285" w:type="dxa"/>
            <w:gridSpan w:val="2"/>
            <w:vMerge/>
          </w:tcPr>
          <w:p w14:paraId="5FD78198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4E33B26E" w14:textId="77777777">
        <w:trPr>
          <w:cantSplit/>
          <w:trHeight w:val="360"/>
        </w:trPr>
        <w:tc>
          <w:tcPr>
            <w:tcW w:w="892" w:type="dxa"/>
            <w:vMerge/>
          </w:tcPr>
          <w:p w14:paraId="5BD905CA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 w:val="restart"/>
            <w:vAlign w:val="center"/>
          </w:tcPr>
          <w:p w14:paraId="2FC00700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Ⅱ研究方法及步驟</w:t>
            </w:r>
          </w:p>
        </w:tc>
        <w:tc>
          <w:tcPr>
            <w:tcW w:w="3527" w:type="dxa"/>
            <w:gridSpan w:val="2"/>
          </w:tcPr>
          <w:p w14:paraId="74D96510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1.研究方法妥善</w:t>
            </w:r>
          </w:p>
        </w:tc>
        <w:tc>
          <w:tcPr>
            <w:tcW w:w="2285" w:type="dxa"/>
            <w:gridSpan w:val="2"/>
            <w:vMerge/>
          </w:tcPr>
          <w:p w14:paraId="5306FD63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09F915B9" w14:textId="77777777">
        <w:trPr>
          <w:cantSplit/>
          <w:trHeight w:val="360"/>
        </w:trPr>
        <w:tc>
          <w:tcPr>
            <w:tcW w:w="892" w:type="dxa"/>
            <w:vMerge/>
          </w:tcPr>
          <w:p w14:paraId="3050FC48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/>
            <w:vAlign w:val="center"/>
          </w:tcPr>
          <w:p w14:paraId="2DEB1339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27" w:type="dxa"/>
            <w:gridSpan w:val="2"/>
          </w:tcPr>
          <w:p w14:paraId="2E4D4CF9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2.研究步驟適當</w:t>
            </w:r>
          </w:p>
        </w:tc>
        <w:tc>
          <w:tcPr>
            <w:tcW w:w="2285" w:type="dxa"/>
            <w:gridSpan w:val="2"/>
            <w:vMerge/>
          </w:tcPr>
          <w:p w14:paraId="668EA912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44C1696E" w14:textId="77777777">
        <w:trPr>
          <w:cantSplit/>
          <w:trHeight w:val="360"/>
        </w:trPr>
        <w:tc>
          <w:tcPr>
            <w:tcW w:w="892" w:type="dxa"/>
            <w:vMerge/>
          </w:tcPr>
          <w:p w14:paraId="33C30930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/>
            <w:vAlign w:val="center"/>
          </w:tcPr>
          <w:p w14:paraId="5C444C01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27" w:type="dxa"/>
            <w:gridSpan w:val="2"/>
          </w:tcPr>
          <w:p w14:paraId="4324ACD6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3.參考資料確實</w:t>
            </w:r>
          </w:p>
        </w:tc>
        <w:tc>
          <w:tcPr>
            <w:tcW w:w="2285" w:type="dxa"/>
            <w:gridSpan w:val="2"/>
            <w:vMerge/>
          </w:tcPr>
          <w:p w14:paraId="71076BD9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3460B5EB" w14:textId="77777777">
        <w:trPr>
          <w:cantSplit/>
          <w:trHeight w:val="360"/>
        </w:trPr>
        <w:tc>
          <w:tcPr>
            <w:tcW w:w="892" w:type="dxa"/>
            <w:vMerge/>
          </w:tcPr>
          <w:p w14:paraId="4AF675B4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 w:val="restart"/>
            <w:vAlign w:val="center"/>
          </w:tcPr>
          <w:p w14:paraId="6C0E64F0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Ⅲ內容及觀點</w:t>
            </w:r>
          </w:p>
        </w:tc>
        <w:tc>
          <w:tcPr>
            <w:tcW w:w="3527" w:type="dxa"/>
            <w:gridSpan w:val="2"/>
          </w:tcPr>
          <w:p w14:paraId="7F433043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1.內容完備</w:t>
            </w:r>
          </w:p>
        </w:tc>
        <w:tc>
          <w:tcPr>
            <w:tcW w:w="2285" w:type="dxa"/>
            <w:gridSpan w:val="2"/>
            <w:vMerge/>
          </w:tcPr>
          <w:p w14:paraId="4F9F7BE4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52501F65" w14:textId="77777777">
        <w:trPr>
          <w:cantSplit/>
          <w:trHeight w:val="360"/>
        </w:trPr>
        <w:tc>
          <w:tcPr>
            <w:tcW w:w="892" w:type="dxa"/>
            <w:vMerge/>
          </w:tcPr>
          <w:p w14:paraId="7D2FB4E9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Merge/>
            <w:vAlign w:val="center"/>
          </w:tcPr>
          <w:p w14:paraId="2A3C45DB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527" w:type="dxa"/>
            <w:gridSpan w:val="2"/>
          </w:tcPr>
          <w:p w14:paraId="6550BC19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2.觀點正確</w:t>
            </w:r>
          </w:p>
        </w:tc>
        <w:tc>
          <w:tcPr>
            <w:tcW w:w="2285" w:type="dxa"/>
            <w:gridSpan w:val="2"/>
            <w:vMerge/>
          </w:tcPr>
          <w:p w14:paraId="654CE73E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70746814" w14:textId="77777777">
        <w:trPr>
          <w:cantSplit/>
          <w:trHeight w:val="730"/>
        </w:trPr>
        <w:tc>
          <w:tcPr>
            <w:tcW w:w="892" w:type="dxa"/>
            <w:vMerge/>
          </w:tcPr>
          <w:p w14:paraId="66D158C7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  <w:tc>
          <w:tcPr>
            <w:tcW w:w="1988" w:type="dxa"/>
            <w:gridSpan w:val="2"/>
            <w:vAlign w:val="center"/>
          </w:tcPr>
          <w:p w14:paraId="0847CA80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Ⅳ創見及貢獻</w:t>
            </w:r>
          </w:p>
        </w:tc>
        <w:tc>
          <w:tcPr>
            <w:tcW w:w="3527" w:type="dxa"/>
            <w:gridSpan w:val="2"/>
          </w:tcPr>
          <w:p w14:paraId="45303BCF" w14:textId="77777777" w:rsidR="00885FB0" w:rsidRPr="00C84E8D" w:rsidRDefault="00885FB0">
            <w:pPr>
              <w:rPr>
                <w:rFonts w:ascii="標楷體" w:eastAsia="標楷體" w:hAnsi="標楷體"/>
              </w:rPr>
            </w:pPr>
            <w:r w:rsidRPr="00C84E8D">
              <w:rPr>
                <w:rFonts w:ascii="標楷體" w:eastAsia="標楷體" w:hAnsi="標楷體" w:hint="eastAsia"/>
              </w:rPr>
              <w:t>見解獨到，或有益於特殊教育、教育、心理問題之解決。</w:t>
            </w:r>
          </w:p>
        </w:tc>
        <w:tc>
          <w:tcPr>
            <w:tcW w:w="2285" w:type="dxa"/>
            <w:gridSpan w:val="2"/>
            <w:vMerge/>
          </w:tcPr>
          <w:p w14:paraId="66734D96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341764B7" w14:textId="77777777">
        <w:trPr>
          <w:cantSplit/>
          <w:trHeight w:val="1958"/>
        </w:trPr>
        <w:tc>
          <w:tcPr>
            <w:tcW w:w="892" w:type="dxa"/>
            <w:vAlign w:val="center"/>
          </w:tcPr>
          <w:p w14:paraId="3CC9B962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84E8D">
              <w:rPr>
                <w:rFonts w:ascii="標楷體" w:eastAsia="標楷體" w:hAnsi="標楷體" w:hint="eastAsia"/>
                <w:sz w:val="28"/>
              </w:rPr>
              <w:t>總分</w:t>
            </w:r>
          </w:p>
        </w:tc>
        <w:tc>
          <w:tcPr>
            <w:tcW w:w="7800" w:type="dxa"/>
            <w:gridSpan w:val="6"/>
          </w:tcPr>
          <w:p w14:paraId="21D9B0A8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  <w:p w14:paraId="375ADE85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  <w:tr w:rsidR="00885FB0" w:rsidRPr="00C84E8D" w14:paraId="341A28D6" w14:textId="77777777">
        <w:trPr>
          <w:cantSplit/>
          <w:trHeight w:val="2686"/>
        </w:trPr>
        <w:tc>
          <w:tcPr>
            <w:tcW w:w="892" w:type="dxa"/>
            <w:vAlign w:val="center"/>
          </w:tcPr>
          <w:p w14:paraId="007F9681" w14:textId="77777777" w:rsidR="00885FB0" w:rsidRPr="00C84E8D" w:rsidRDefault="00885FB0" w:rsidP="00EB774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C84E8D">
              <w:rPr>
                <w:rFonts w:ascii="標楷體" w:eastAsia="標楷體" w:hAnsi="標楷體" w:hint="eastAsia"/>
                <w:sz w:val="28"/>
              </w:rPr>
              <w:t>評語</w:t>
            </w:r>
          </w:p>
        </w:tc>
        <w:tc>
          <w:tcPr>
            <w:tcW w:w="7800" w:type="dxa"/>
            <w:gridSpan w:val="6"/>
          </w:tcPr>
          <w:p w14:paraId="39BD740F" w14:textId="77777777" w:rsidR="00885FB0" w:rsidRPr="00C84E8D" w:rsidRDefault="00885FB0">
            <w:pPr>
              <w:rPr>
                <w:rFonts w:ascii="標楷體" w:eastAsia="標楷體" w:hAnsi="標楷體"/>
              </w:rPr>
            </w:pPr>
          </w:p>
        </w:tc>
      </w:tr>
    </w:tbl>
    <w:p w14:paraId="6A9D6053" w14:textId="77777777" w:rsidR="00885FB0" w:rsidRPr="00C84E8D" w:rsidRDefault="00885FB0" w:rsidP="00E22987">
      <w:pPr>
        <w:ind w:rightChars="-80" w:right="-192"/>
        <w:rPr>
          <w:rFonts w:ascii="標楷體" w:eastAsia="標楷體" w:hAnsi="標楷體"/>
          <w:sz w:val="28"/>
        </w:rPr>
      </w:pPr>
      <w:r w:rsidRPr="00C84E8D">
        <w:rPr>
          <w:rFonts w:ascii="標楷體" w:eastAsia="標楷體" w:hAnsi="標楷體" w:hint="eastAsia"/>
          <w:sz w:val="28"/>
        </w:rPr>
        <w:t>口試委員：                     (簽名)         年    月    日</w:t>
      </w:r>
    </w:p>
    <w:sectPr w:rsidR="00885FB0" w:rsidRPr="00C84E8D" w:rsidSect="00710101">
      <w:headerReference w:type="default" r:id="rId7"/>
      <w:pgSz w:w="11906" w:h="16838"/>
      <w:pgMar w:top="1134" w:right="1797" w:bottom="1134" w:left="1797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F7785" w14:textId="77777777" w:rsidR="00DF3123" w:rsidRDefault="00DF3123">
      <w:r>
        <w:separator/>
      </w:r>
    </w:p>
  </w:endnote>
  <w:endnote w:type="continuationSeparator" w:id="0">
    <w:p w14:paraId="62232B8B" w14:textId="77777777" w:rsidR="00DF3123" w:rsidRDefault="00DF3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2A2F9" w14:textId="77777777" w:rsidR="00DF3123" w:rsidRDefault="00DF3123">
      <w:r>
        <w:separator/>
      </w:r>
    </w:p>
  </w:footnote>
  <w:footnote w:type="continuationSeparator" w:id="0">
    <w:p w14:paraId="1C8B63CC" w14:textId="77777777" w:rsidR="00DF3123" w:rsidRDefault="00DF31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F3822" w14:textId="77777777" w:rsidR="00601738" w:rsidRDefault="00601738" w:rsidP="00601738">
    <w:pPr>
      <w:pStyle w:val="a4"/>
      <w:ind w:right="400"/>
    </w:pPr>
    <w:r>
      <w:rPr>
        <w:rFonts w:hint="eastAsia"/>
      </w:rPr>
      <w:t>附件</w:t>
    </w:r>
    <w:r>
      <w:rPr>
        <w:rFonts w:hint="eastAsia"/>
      </w:rPr>
      <w:t>6</w:t>
    </w:r>
  </w:p>
  <w:p w14:paraId="60292699" w14:textId="77777777" w:rsidR="00EB7743" w:rsidRPr="00601738" w:rsidRDefault="00EB7743" w:rsidP="0060173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D96D5D"/>
    <w:multiLevelType w:val="singleLevel"/>
    <w:tmpl w:val="CD9EE150"/>
    <w:lvl w:ilvl="0">
      <w:start w:val="1"/>
      <w:numFmt w:val="taiwaneseCountingThousand"/>
      <w:lvlText w:val="%1、"/>
      <w:lvlJc w:val="left"/>
      <w:pPr>
        <w:tabs>
          <w:tab w:val="num" w:pos="473"/>
        </w:tabs>
        <w:ind w:left="473" w:hanging="360"/>
      </w:pPr>
      <w:rPr>
        <w:rFonts w:hint="eastAsia"/>
      </w:rPr>
    </w:lvl>
  </w:abstractNum>
  <w:abstractNum w:abstractNumId="1" w15:restartNumberingAfterBreak="0">
    <w:nsid w:val="53257472"/>
    <w:multiLevelType w:val="singleLevel"/>
    <w:tmpl w:val="30AED0FE"/>
    <w:lvl w:ilvl="0">
      <w:start w:val="1"/>
      <w:numFmt w:val="taiwaneseCountingThousand"/>
      <w:lvlText w:val="%1、"/>
      <w:lvlJc w:val="left"/>
      <w:pPr>
        <w:tabs>
          <w:tab w:val="num" w:pos="473"/>
        </w:tabs>
        <w:ind w:left="473" w:hanging="360"/>
      </w:pPr>
      <w:rPr>
        <w:rFonts w:hint="eastAsia"/>
      </w:rPr>
    </w:lvl>
  </w:abstractNum>
  <w:abstractNum w:abstractNumId="2" w15:restartNumberingAfterBreak="0">
    <w:nsid w:val="6257713A"/>
    <w:multiLevelType w:val="singleLevel"/>
    <w:tmpl w:val="3C840E7A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180"/>
      </w:pPr>
      <w:rPr>
        <w:rFonts w:hint="eastAsia"/>
      </w:rPr>
    </w:lvl>
  </w:abstractNum>
  <w:abstractNum w:abstractNumId="3" w15:restartNumberingAfterBreak="0">
    <w:nsid w:val="6DFD56F7"/>
    <w:multiLevelType w:val="singleLevel"/>
    <w:tmpl w:val="08BC8E18"/>
    <w:lvl w:ilvl="0">
      <w:start w:val="1"/>
      <w:numFmt w:val="taiwaneseCountingThousand"/>
      <w:lvlText w:val="%1、"/>
      <w:lvlJc w:val="left"/>
      <w:pPr>
        <w:tabs>
          <w:tab w:val="num" w:pos="113"/>
        </w:tabs>
        <w:ind w:left="113" w:firstLine="0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C9"/>
    <w:rsid w:val="00007522"/>
    <w:rsid w:val="00220D4E"/>
    <w:rsid w:val="003A2BAE"/>
    <w:rsid w:val="003D2ABD"/>
    <w:rsid w:val="005A6AF2"/>
    <w:rsid w:val="00601738"/>
    <w:rsid w:val="0063043E"/>
    <w:rsid w:val="00710101"/>
    <w:rsid w:val="0073570E"/>
    <w:rsid w:val="00885FB0"/>
    <w:rsid w:val="008F3208"/>
    <w:rsid w:val="00B2689D"/>
    <w:rsid w:val="00C84E8D"/>
    <w:rsid w:val="00CB73C9"/>
    <w:rsid w:val="00D0051F"/>
    <w:rsid w:val="00D25B79"/>
    <w:rsid w:val="00DA4725"/>
    <w:rsid w:val="00DF3123"/>
    <w:rsid w:val="00E22987"/>
    <w:rsid w:val="00EA5796"/>
    <w:rsid w:val="00EB7743"/>
    <w:rsid w:val="00ED4FD0"/>
    <w:rsid w:val="00FE6812"/>
    <w:rsid w:val="00FF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13FB6D"/>
  <w15:chartTrackingRefBased/>
  <w15:docId w15:val="{2A4D44FC-CD6F-4809-B9D0-AF761BB31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B7743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B7743"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338</Characters>
  <Application>Microsoft Office Word</Application>
  <DocSecurity>0</DocSecurity>
  <Lines>2</Lines>
  <Paragraphs>1</Paragraphs>
  <ScaleCrop>false</ScaleCrop>
  <Company>ncue</Company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國立彰化師範大學特殊教育學系博士論文評分表</dc:title>
  <dc:subject/>
  <dc:creator>user</dc:creator>
  <cp:keywords/>
  <cp:lastModifiedBy>user</cp:lastModifiedBy>
  <cp:revision>4</cp:revision>
  <cp:lastPrinted>2003-06-18T12:42:00Z</cp:lastPrinted>
  <dcterms:created xsi:type="dcterms:W3CDTF">2024-09-13T06:56:00Z</dcterms:created>
  <dcterms:modified xsi:type="dcterms:W3CDTF">2025-01-17T09:50:00Z</dcterms:modified>
</cp:coreProperties>
</file>